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D6BC" w14:textId="77777777" w:rsidR="00513B66" w:rsidRDefault="00513B66" w:rsidP="00647F17">
      <w:pPr>
        <w:spacing w:after="0"/>
        <w:ind w:left="708" w:hanging="708"/>
      </w:pPr>
      <w:r>
        <w:t>RESULTADOS DA PREMIAÇÃO DA CÁTEDRA ABERTIS - BRASIL 2024</w:t>
      </w:r>
    </w:p>
    <w:p w14:paraId="20199921" w14:textId="77777777" w:rsidR="00513B66" w:rsidRDefault="00513B66" w:rsidP="00647F17">
      <w:pPr>
        <w:spacing w:after="0"/>
        <w:ind w:left="708" w:hanging="708"/>
      </w:pPr>
      <w:r>
        <w:t>MELHORES TESES DEFENDIDAS EM 2023</w:t>
      </w:r>
    </w:p>
    <w:p w14:paraId="11144E9F" w14:textId="77777777" w:rsidR="00513B66" w:rsidRPr="00291922" w:rsidRDefault="00513B66" w:rsidP="00513B66">
      <w:pPr>
        <w:ind w:left="708" w:hanging="708"/>
        <w:rPr>
          <w:sz w:val="8"/>
          <w:szCs w:val="8"/>
        </w:rPr>
      </w:pPr>
    </w:p>
    <w:p w14:paraId="5318F61D" w14:textId="77777777" w:rsidR="00513B66" w:rsidRDefault="00513B66" w:rsidP="00647F17">
      <w:pPr>
        <w:jc w:val="both"/>
      </w:pPr>
      <w:r>
        <w:t xml:space="preserve">Temos o prazer de anunciar os ganhadores do </w:t>
      </w:r>
      <w:r w:rsidRPr="00513B66">
        <w:rPr>
          <w:b/>
          <w:bCs/>
        </w:rPr>
        <w:t>PRÊMIO NACIONAL CÁTEDRA ABERTIS EM MOBILIDADE SUSTENTÁVEL</w:t>
      </w:r>
      <w:r>
        <w:t xml:space="preserve"> com a melhor tese de doutorado ou dissertação de mestrado defendida no ano de 2023, apresentadas em Programas de Pós-graduação de Universidades Brasileiras. Neste ano, para seleção e indicação para a premiação, o Juri formado por docentes universitários e por engenheiros da </w:t>
      </w:r>
      <w:r w:rsidRPr="00513B66">
        <w:rPr>
          <w:b/>
          <w:bCs/>
        </w:rPr>
        <w:t>ARTERIS</w:t>
      </w:r>
      <w:r>
        <w:t xml:space="preserve"> indicou uma tese ganhadora na Categoria Doutorado, e duas dissertações de mestrado (por empate):</w:t>
      </w:r>
    </w:p>
    <w:p w14:paraId="7FA693E4" w14:textId="77777777" w:rsidR="00513B66" w:rsidRPr="00291922" w:rsidRDefault="00513B66" w:rsidP="00647F17">
      <w:pPr>
        <w:ind w:left="708" w:hanging="708"/>
        <w:jc w:val="both"/>
        <w:rPr>
          <w:sz w:val="6"/>
          <w:szCs w:val="6"/>
        </w:rPr>
      </w:pPr>
    </w:p>
    <w:p w14:paraId="34849E78" w14:textId="77777777" w:rsidR="00513B66" w:rsidRPr="00513B66" w:rsidRDefault="00513B66" w:rsidP="00647F17">
      <w:pPr>
        <w:ind w:left="708" w:hanging="708"/>
        <w:jc w:val="both"/>
        <w:rPr>
          <w:b/>
          <w:bCs/>
        </w:rPr>
      </w:pPr>
      <w:r w:rsidRPr="00513B66">
        <w:rPr>
          <w:b/>
          <w:bCs/>
        </w:rPr>
        <w:t>Prêmio Doutorado (ganhador de 5.000 Euros)</w:t>
      </w:r>
    </w:p>
    <w:p w14:paraId="0F5EA6E1" w14:textId="77777777" w:rsidR="00513B66" w:rsidRDefault="00513B66" w:rsidP="00647F17">
      <w:pPr>
        <w:jc w:val="both"/>
      </w:pPr>
      <w:r>
        <w:t>Dra. Verônica Ghisolfi com a tese intitulada “</w:t>
      </w:r>
      <w:r w:rsidRPr="00513B66">
        <w:rPr>
          <w:i/>
          <w:iCs/>
        </w:rPr>
        <w:t>A SYSTEM DYNAMICS-BASED ANALYSIS ON THE TIME RESPONSE OF FREIGHT TRANSPORT SYSTEM TO DECARBONIZATION MEASURES</w:t>
      </w:r>
      <w:r>
        <w:t>”, orientada pelo Prof. Dr. Glaydston Mattos Ribeiro, do Programa de Pós-Graduação em Engenharia de Transportes da COPPE da Universidade Federal do Rio de Janeiro. Receberá o prêmio CÁTEDRA ABERTIS – DOUTORADO em Mobilidade Sustentável de 2024, com a tese defendida em 2023, com o prêmio em dinheiro de 5.000 Euros (valor bruto, antes dos recolhimentos obrigatórios de impostos).</w:t>
      </w:r>
    </w:p>
    <w:p w14:paraId="3D34C14F" w14:textId="77777777" w:rsidR="00513B66" w:rsidRPr="00291922" w:rsidRDefault="00513B66" w:rsidP="00647F17">
      <w:pPr>
        <w:ind w:left="708" w:hanging="708"/>
        <w:jc w:val="both"/>
        <w:rPr>
          <w:sz w:val="12"/>
          <w:szCs w:val="12"/>
        </w:rPr>
      </w:pPr>
    </w:p>
    <w:p w14:paraId="2BE8B6B0" w14:textId="77777777" w:rsidR="00513B66" w:rsidRPr="00291922" w:rsidRDefault="00513B66" w:rsidP="00647F17">
      <w:pPr>
        <w:ind w:left="708" w:hanging="708"/>
        <w:jc w:val="both"/>
        <w:rPr>
          <w:b/>
          <w:bCs/>
        </w:rPr>
      </w:pPr>
      <w:r w:rsidRPr="00291922">
        <w:rPr>
          <w:b/>
          <w:bCs/>
        </w:rPr>
        <w:t>Prêmio Mestrado (1.000 Euros para cada ganhador)</w:t>
      </w:r>
    </w:p>
    <w:p w14:paraId="596EA792" w14:textId="77777777" w:rsidR="00513B66" w:rsidRDefault="00513B66" w:rsidP="00647F17">
      <w:pPr>
        <w:jc w:val="both"/>
      </w:pPr>
      <w:r>
        <w:t>Lucas Sassaki Vieira da Silva com a dissertação intitulada “</w:t>
      </w:r>
      <w:r w:rsidRPr="00513B66">
        <w:rPr>
          <w:i/>
          <w:iCs/>
        </w:rPr>
        <w:t>INFLUENCE OF MOISTURE DAMAGE ON FATIGUE CRACKING OF ASPHALT BINDERS, AGGREGATE-BINDER INTERFACE, AND MIXTURES</w:t>
      </w:r>
      <w:r>
        <w:t>”, orientado pelo Prof. Dr. Jorge Barbosa Soares do Programa de Pós-Graduação em Engenharia de Transportes da Universidade Federal do Ceará. Receberá o prêmio CÁTEDRA ABERTIS – MESTRADO em Mobilidade Sustentável de 2024, com a dissertação defendida em 2023, com o prêmio em dinheiro de 1.000 Euros (valor bruto, antes dos recolhimentos obrigatórios de impostos).</w:t>
      </w:r>
    </w:p>
    <w:p w14:paraId="051F8175" w14:textId="77777777" w:rsidR="00513B66" w:rsidRPr="00291922" w:rsidRDefault="00513B66" w:rsidP="00647F17">
      <w:pPr>
        <w:ind w:left="708" w:hanging="708"/>
        <w:jc w:val="both"/>
        <w:rPr>
          <w:sz w:val="6"/>
          <w:szCs w:val="6"/>
        </w:rPr>
      </w:pPr>
    </w:p>
    <w:p w14:paraId="24B60AD2" w14:textId="77777777" w:rsidR="00513B66" w:rsidRDefault="00513B66" w:rsidP="00647F17">
      <w:pPr>
        <w:jc w:val="both"/>
      </w:pPr>
      <w:r>
        <w:t>Fernanda Souza Martins com a dissertação intitulada “</w:t>
      </w:r>
      <w:r w:rsidRPr="00513B66">
        <w:rPr>
          <w:i/>
          <w:iCs/>
        </w:rPr>
        <w:t>METHODOLOGICAL PROCEDURE FOR SITING REST AREAS ON HIGHWAYS</w:t>
      </w:r>
      <w:r>
        <w:t xml:space="preserve"> (thesis in Portuguese)”, orientada pelo Prof. Dr. Ricardo Villarroel Dávalos do Programa de Pós-Graduação em Engenharia de Transportes e Gestão Territorial da Universidade Federal de Santa Catarina. Receberá o prêmio CÁTEDRA ABERTIS – MESTRADO em Mobilidade Sustentável de 2024, com a dissertação defendida em 2023, com o prêmio em dinheiro de 1.000 Euros (valor bruto, antes dos recolhimentos obrigatórios de impostos).</w:t>
      </w:r>
    </w:p>
    <w:p w14:paraId="39884B9D" w14:textId="77777777" w:rsidR="00513B66" w:rsidRDefault="00513B66" w:rsidP="00647F17">
      <w:pPr>
        <w:jc w:val="both"/>
      </w:pPr>
      <w:r w:rsidRPr="00513B66">
        <w:rPr>
          <w:b/>
          <w:bCs/>
        </w:rPr>
        <w:t>Parabenizamos os ganhadores e seus orientadores pela excelência dos trabalhos apresentados</w:t>
      </w:r>
      <w:r>
        <w:t>, sendo que os trabalhos ganhadores estão sendo submetidos aos Prêmios Internacionais da Cátedra Fundação Abertis de 2024, com divulgação de ganhadores em outubro de 2024.</w:t>
      </w:r>
    </w:p>
    <w:p w14:paraId="1D2CAFE1" w14:textId="77777777" w:rsidR="00513B66" w:rsidRDefault="00513B66" w:rsidP="00647F17">
      <w:pPr>
        <w:jc w:val="both"/>
      </w:pPr>
      <w:r>
        <w:t xml:space="preserve">Os prêmios nacionais serão entregues neste ano em São Paulo, em setembro de 2024, em data e local a serem divulgados, em evento promovido pela USP e ARTERIS SA, grupo de concessionárias de rodovias, cujo GRUPO ABERTIS é sócio. Os ganhadores serão contactados para a organização de sua participação, bem como serão convidados seus </w:t>
      </w:r>
      <w:r>
        <w:lastRenderedPageBreak/>
        <w:t>orientadores brasileiros para estarem presentes no evento. Os ganhadores serão também contactados em agosto de 2024 para o recebimento em dinheiro do PRÊMIO CATEDRA ABERTIS 2024, conforme consta no Edital do Prêmio Cátedra Abertis – Brasil amplamente divulgado.</w:t>
      </w:r>
    </w:p>
    <w:p w14:paraId="55FC8B90" w14:textId="77777777" w:rsidR="00513B66" w:rsidRDefault="00513B66" w:rsidP="00647F17">
      <w:pPr>
        <w:jc w:val="both"/>
      </w:pPr>
      <w:r>
        <w:t>Cumprimentamos todos os 28 candidatos que submeteram suas Dissertações e Teses para concorrerem aos Prêmios da Cátedra Abertis em Mobilidade Sustentável neste ano, e cumprimentamos todos os orientadores pelo excelente trabalho na busca dos temas e de orientação para formação dos importantes profissionais e pesquisadores em Mobilidade e todas as áreas relacionadas a Transportes.</w:t>
      </w:r>
    </w:p>
    <w:p w14:paraId="41519A7E" w14:textId="77777777" w:rsidR="00513B66" w:rsidRPr="009D3ED1" w:rsidRDefault="00513B66" w:rsidP="00513B66">
      <w:pPr>
        <w:ind w:left="708" w:hanging="708"/>
        <w:rPr>
          <w:b/>
          <w:bCs/>
        </w:rPr>
      </w:pPr>
      <w:r w:rsidRPr="009D3ED1">
        <w:rPr>
          <w:b/>
          <w:bCs/>
        </w:rPr>
        <w:t>Atenciosamente</w:t>
      </w:r>
    </w:p>
    <w:p w14:paraId="2689388C" w14:textId="5382C0CC" w:rsidR="00513B66" w:rsidRPr="009D3ED1" w:rsidRDefault="00513B66" w:rsidP="0009495C">
      <w:pPr>
        <w:rPr>
          <w:b/>
          <w:bCs/>
        </w:rPr>
      </w:pPr>
      <w:proofErr w:type="spellStart"/>
      <w:r w:rsidRPr="009D3ED1">
        <w:rPr>
          <w:b/>
          <w:bCs/>
        </w:rPr>
        <w:t>Liedi</w:t>
      </w:r>
      <w:proofErr w:type="spellEnd"/>
      <w:r w:rsidRPr="009D3ED1">
        <w:rPr>
          <w:b/>
          <w:bCs/>
        </w:rPr>
        <w:t xml:space="preserve"> L. B. Bernucci</w:t>
      </w:r>
      <w:r w:rsidR="0009495C">
        <w:rPr>
          <w:b/>
          <w:bCs/>
        </w:rPr>
        <w:br/>
      </w:r>
      <w:r w:rsidRPr="009D3ED1">
        <w:rPr>
          <w:b/>
          <w:bCs/>
        </w:rPr>
        <w:t>Diretora da Cátedra Abertis no Brasil</w:t>
      </w:r>
    </w:p>
    <w:sectPr w:rsidR="00513B66" w:rsidRPr="009D3ED1" w:rsidSect="00743AA2">
      <w:pgSz w:w="11906" w:h="16838"/>
      <w:pgMar w:top="851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66"/>
    <w:rsid w:val="00062145"/>
    <w:rsid w:val="0009495C"/>
    <w:rsid w:val="00291922"/>
    <w:rsid w:val="00513B66"/>
    <w:rsid w:val="00647F17"/>
    <w:rsid w:val="00743AA2"/>
    <w:rsid w:val="00944AD6"/>
    <w:rsid w:val="009D3ED1"/>
    <w:rsid w:val="00D4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CC9F"/>
  <w15:chartTrackingRefBased/>
  <w15:docId w15:val="{14298D5C-622F-47B6-8610-262EE40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3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3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3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3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3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3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3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3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3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3B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3B6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3B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3B6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3B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3B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3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3B6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3B6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3B6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3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3B6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3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Marcelly Araujo</dc:creator>
  <cp:keywords/>
  <dc:description/>
  <cp:lastModifiedBy>Arena Metodista Pilar</cp:lastModifiedBy>
  <cp:revision>6</cp:revision>
  <dcterms:created xsi:type="dcterms:W3CDTF">2024-07-10T12:45:00Z</dcterms:created>
  <dcterms:modified xsi:type="dcterms:W3CDTF">2024-07-10T13:17:00Z</dcterms:modified>
</cp:coreProperties>
</file>